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E" w:rsidRPr="0074753E" w:rsidRDefault="0074753E" w:rsidP="0074753E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"https://www.youtube.com/watch?v=dhzUTI56LLI"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bookmarkStart w:id="0" w:name="_GoBack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L'intelligence artificielle, et nous ? Cédric Villani </w:t>
      </w:r>
      <w:bookmarkEnd w:id="0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https://www.youtube.com/watch?v=dhzUTI56LLI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5 à 7 du Club Ville Aménagement - 14 juin 2018 - Invité :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00:00:00 L’intelligence artificielle, et nous ? Introduction par Ariella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"https://www.lemonde.fr/pixels/article/2018/03/28/intelligence-artificielle-ce-qu-il-faut-retenir-du-rapport-de-cedric-villani_5277697_4408996.html"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ce qu’il faut retenir du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https://www.lemonde.fr/pixels/article/2018/03/28/intelligence-artificielle-ce-qu-il...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Le député La République en marche (LRM) de l’Essonne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, mathématicien lauréat de la prestigieuse médaille Fields, a rendu, mercredi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"https://www.lemonde.fr/pixels/article/2017/09/09/cedric-villani-l-intelligence-artificielle-est-l-affaire-de-tout-le-monde_5183163_4408996.html"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Cédric Villani : « L’intelligence artificielle est l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https://www.lemonde.fr/pixels/article/2017/09/09/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cedric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-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villani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-l-intelligence...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Le mathématicien et député LRM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a été ... Moins de six mois après la remise du rapport France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, ... avec quelques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,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"https://ia.quebec/wp-content/uploads/2018/06/Strategie-IA-vDEF-19-juin-2018-v8.pdf"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Stratégie pour l’essor de l’écosystème ... - </w:t>
      </w:r>
      <w:proofErr w:type="spellStart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ia.quebec</w:t>
      </w:r>
      <w:proofErr w:type="spellEnd"/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ia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.quebec/wp-content/uploads/2018/06/Strategie-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IA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-vDEF-19-juin-2018-v8.pdf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(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) au Québec , développer les ...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... Le récent rapport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au gouvernement français rapporte qu’aujourd’hui, le Québec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"https://www.youtube.com/watch?v=TydeC3fNCDg"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Cédric Villani : "L'intelligence artificielle, ce n'est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https://www.youtube.com/watch?v=TydeC3fNCDg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L’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, une vaste équation à résoudre ? Après 6 mois de travail et de consultations,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vient de rendre au gouvernement son rapport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"https://www.nextinpact.com/news/106363-intelligence-artificielle-decortiquonsdes-235-pages-rapport-cedric-villani.htm"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décortiquons les 235 pages du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https://www.nextinpact.com/news/106363-intelligence-artificielle-decortiquonsdes-235...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lastRenderedPageBreak/>
        <w:t xml:space="preserve">La mission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sur la stratégie ... ni une liste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...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; Rapport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sur l'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: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"https://www.argusdelassurance.com/reglementation/intelligence-artificielle-les-recommandations-de-cedric-villani.128158"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les recommandations de Cédric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https://www.argusdelassurance.com/reglementation/intelligence-artificielle-les...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Le mathématicien et député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... (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) va toutefois ... les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de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"https://www.armoris.bzh/intelligence-artificielle-ce-quil-faut-retenir-du-rapport-de-cedric-villani/"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ce qu’il faut retenir du ...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https://www.armoris.bzh/intelligence-artificielle-ce-quil-faut-retenir-du-rapport-de...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Recherche, environnement, défense, éthique… le point sur ses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. ...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, ... de route sur l’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», expliquait M.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en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5755640" cy="4351655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5-30 à 17.19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"https://www.economie.gouv.fr/files/files/PDF/2017/Rapport_synthese_France_IA_.pdf"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franc</w:t>
      </w:r>
      <w:proofErr w:type="gramEnd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e</w:t>
      </w:r>
      <w:proofErr w:type="spellEnd"/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INTELLIGENCE ARTIFICIELLE - economie.gouv.fr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https://www.economie.gouv.fr/files/files/PDF/2017/Rapport_synthese_France_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IA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_.pdf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Rapport de synthèse – France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1 Une stratégie pour la France en matière d’intelligence artificielle *** Au regard du volume croissant d</w:t>
      </w:r>
      <w:r w:rsidRPr="0074753E">
        <w:rPr>
          <w:rFonts w:ascii="Monaco" w:hAnsi="Monaco" w:cs="Monaco"/>
          <w:color w:val="0000FF"/>
          <w:sz w:val="20"/>
          <w:szCs w:val="20"/>
          <w:u w:val="single"/>
          <w:lang w:val="fr-CH" w:eastAsia="fr-FR"/>
        </w:rPr>
        <w:t>‱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articles, ouvrages ...</w:t>
      </w:r>
    </w:p>
    <w:p w:rsidR="0074753E" w:rsidRPr="0074753E" w:rsidRDefault="0074753E" w:rsidP="0074753E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5755640" cy="4199255"/>
            <wp:effectExtent l="0" t="0" r="1016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5-30 à 17.23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"https://fr.wikipedia.org/wiki/C%C3%A9dric_Villani" \t "_blank" </w:instrText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74753E" w:rsidRPr="0074753E" w:rsidRDefault="0074753E" w:rsidP="0074753E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74753E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Cédric Villani — Wikipédia</w:t>
      </w:r>
    </w:p>
    <w:p w:rsidR="0074753E" w:rsidRPr="0074753E" w:rsidRDefault="0074753E" w:rsidP="0074753E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https://fr.wikipedia.org/wiki/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Cédric</w:t>
      </w:r>
      <w:r w:rsidRPr="0074753E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_</w:t>
      </w:r>
      <w:r w:rsidRPr="0074753E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lang w:val="fr-CH" w:eastAsia="fr-FR"/>
        </w:rPr>
        <w:t>Villani</w:t>
      </w:r>
    </w:p>
    <w:p w:rsidR="0074753E" w:rsidRPr="0074753E" w:rsidRDefault="0074753E" w:rsidP="0074753E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74753E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74753E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, né le 5 octobre 1973 à Brive-la-Gaillarde , est un mathématicien et homme politique français. Directeur de l'institut Henri-Poincaré de 2009 à ...</w:t>
      </w:r>
    </w:p>
    <w:p w:rsidR="00104A59" w:rsidRPr="00104A59" w:rsidRDefault="0074753E" w:rsidP="00104A59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</w:pPr>
      <w:r w:rsidRPr="0074753E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="00104A59" w:rsidRPr="00104A59">
        <w:rPr>
          <w:rFonts w:eastAsia="Times New Roman" w:cs="Times New Roman"/>
        </w:rPr>
        <w:t xml:space="preserve"> </w:t>
      </w:r>
      <w:r w:rsidR="00104A59"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="00104A59"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"https://www.nextinpact.com/news/106363-intelligence-artificielle-decortiquonsdes-235-pages-rapport-cedric-villani.htm" \t "_blank" </w:instrText>
      </w:r>
      <w:r w:rsidR="00104A59"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="00104A59"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04A59" w:rsidRPr="00104A59" w:rsidRDefault="00104A59" w:rsidP="00104A59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"https://www.argusdelassurance.com/reglementation/intelligence-artificielle-les-recommandations-de-cedric-villani.128158" \t "_blank" </w:instrText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04A59" w:rsidRPr="00104A59" w:rsidRDefault="00104A59" w:rsidP="00104A59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104A59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les recommandations de Cédric ...</w:t>
      </w:r>
    </w:p>
    <w:p w:rsidR="00104A59" w:rsidRPr="00104A59" w:rsidRDefault="00104A59" w:rsidP="00104A59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  <w:lang w:val="fr-CH" w:eastAsia="fr-FR"/>
        </w:rPr>
        <w:t>https://www.argusdelassurance.com/reglementation/intelligence-artificielle-les...</w:t>
      </w:r>
    </w:p>
    <w:p w:rsidR="00104A59" w:rsidRPr="00104A59" w:rsidRDefault="00104A59" w:rsidP="00104A59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Le mathématicien et député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... (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) va toutefois ... les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de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.</w:t>
      </w:r>
    </w:p>
    <w:p w:rsidR="00104A59" w:rsidRPr="00104A59" w:rsidRDefault="00104A59" w:rsidP="00104A59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"https://www.armoris.bzh/intelligence-artificielle-ce-quil-faut-retenir-du-rapport-de-cedric-villani/" \t "_blank" </w:instrText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04A59" w:rsidRPr="00104A59" w:rsidRDefault="00104A59" w:rsidP="00104A59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104A59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ce qu’il faut retenir du ...</w:t>
      </w:r>
    </w:p>
    <w:p w:rsidR="00104A59" w:rsidRPr="00104A59" w:rsidRDefault="00104A59" w:rsidP="00104A59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  <w:lang w:val="fr-CH" w:eastAsia="fr-FR"/>
        </w:rPr>
        <w:t>https://www.armoris.bzh/intelligence-artificielle-ce-quil-faut-retenir-du-rapport-de...</w:t>
      </w:r>
    </w:p>
    <w:p w:rsidR="00104A59" w:rsidRPr="00104A59" w:rsidRDefault="00104A59" w:rsidP="00104A59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Recherche, environnement, défense, éthique… le point sur ses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. ...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, ... de route sur l’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», expliquait M.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en ...</w:t>
      </w:r>
    </w:p>
    <w:p w:rsidR="00104A59" w:rsidRPr="00104A59" w:rsidRDefault="00104A59" w:rsidP="00104A59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"https://www.economie.gouv.fr/files/files/PDF/2017/Rapport_synthese_France_IA_.pdf" \t "_blank" </w:instrText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04A59" w:rsidRPr="00104A59" w:rsidRDefault="00104A59" w:rsidP="00104A59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104A59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franc</w:t>
      </w:r>
      <w:proofErr w:type="gramEnd"/>
      <w:r w:rsidRPr="00104A59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e</w:t>
      </w:r>
      <w:proofErr w:type="spellEnd"/>
      <w:r w:rsidRPr="00104A59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INTELLIGENCE ARTIFICIELLE - economie.gouv.fr</w:t>
      </w:r>
    </w:p>
    <w:p w:rsidR="00104A59" w:rsidRPr="00104A59" w:rsidRDefault="00104A59" w:rsidP="00104A59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  <w:lang w:val="fr-CH" w:eastAsia="fr-FR"/>
        </w:rPr>
        <w:t>https://www.economie.gouv.fr/files/files/PDF/2017/Rapport_synthese_France_</w:t>
      </w:r>
      <w:r w:rsidRPr="00104A59">
        <w:rPr>
          <w:rFonts w:ascii="Times" w:eastAsia="Times New Roman" w:hAnsi="Times" w:cs="Times New Roman"/>
          <w:b/>
          <w:bCs/>
          <w:i/>
          <w:iCs/>
          <w:color w:val="0000FF"/>
          <w:sz w:val="20"/>
          <w:szCs w:val="20"/>
          <w:u w:val="single"/>
          <w:lang w:val="fr-CH" w:eastAsia="fr-FR"/>
        </w:rPr>
        <w:t>IA</w:t>
      </w:r>
      <w:r w:rsidRPr="00104A59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  <w:lang w:val="fr-CH" w:eastAsia="fr-FR"/>
        </w:rPr>
        <w:t>_.pdf</w:t>
      </w:r>
    </w:p>
    <w:p w:rsidR="00104A59" w:rsidRPr="00104A59" w:rsidRDefault="00104A59" w:rsidP="00104A59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Rapport de synthèse – France </w:t>
      </w:r>
      <w:r w:rsidRPr="00104A59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IA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1 Une stratégie pour la France en matière d’intelligence artificielle *** Au regard du volume croissant d</w:t>
      </w:r>
      <w:r w:rsidRPr="00104A59">
        <w:rPr>
          <w:rFonts w:ascii="Monaco" w:hAnsi="Monaco" w:cs="Monaco"/>
          <w:color w:val="0000FF"/>
          <w:sz w:val="20"/>
          <w:szCs w:val="20"/>
          <w:u w:val="single"/>
          <w:lang w:val="fr-CH" w:eastAsia="fr-FR"/>
        </w:rPr>
        <w:t>‱</w:t>
      </w:r>
      <w:r w:rsidRPr="00104A59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articles, ouvrages ...</w:t>
      </w:r>
    </w:p>
    <w:p w:rsidR="00104A59" w:rsidRPr="00104A59" w:rsidRDefault="00104A59" w:rsidP="00104A59">
      <w:pPr>
        <w:rPr>
          <w:rFonts w:ascii="Times" w:eastAsia="Times New Roman" w:hAnsi="Times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"https://fr.wikipedia.org/wiki/C%C3%A9dric_Villani" \t "_blank" </w:instrText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F3501" w:rsidRPr="001F3501" w:rsidRDefault="00104A59" w:rsidP="001F3501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</w:pPr>
      <w:r w:rsidRPr="00104A59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="001F3501" w:rsidRPr="001F3501">
        <w:rPr>
          <w:rFonts w:eastAsia="Times New Roman" w:cs="Times New Roman"/>
        </w:rPr>
        <w:t xml:space="preserve"> </w:t>
      </w:r>
      <w:r w:rsidR="001F3501" w:rsidRPr="001F3501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="001F3501" w:rsidRPr="001F3501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"https://www.nextinpact.com/news/106363-intelligence-artificielle-decortiquonsdes-235-pages-rapport-cedric-villani.htm" \t "_blank" </w:instrText>
      </w:r>
      <w:r w:rsidR="001F3501" w:rsidRPr="001F3501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="001F3501" w:rsidRPr="001F3501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</w:p>
    <w:p w:rsidR="001F3501" w:rsidRPr="001F3501" w:rsidRDefault="001F3501" w:rsidP="001F3501">
      <w:pPr>
        <w:spacing w:before="100" w:beforeAutospacing="1" w:after="100" w:afterAutospacing="1"/>
        <w:outlineLvl w:val="1"/>
        <w:rPr>
          <w:rFonts w:ascii="Times" w:eastAsia="ＭＳ 明朝" w:hAnsi="Times" w:cs="Times New Roman"/>
          <w:b/>
          <w:bCs/>
          <w:sz w:val="36"/>
          <w:szCs w:val="36"/>
          <w:lang w:eastAsia="fr-FR"/>
        </w:rPr>
      </w:pPr>
      <w:r w:rsidRPr="001F3501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  <w:lang w:eastAsia="fr-FR"/>
        </w:rPr>
        <w:t>Intelligence artificielle : décortiquons les 235 pages du ...</w:t>
      </w:r>
    </w:p>
    <w:p w:rsidR="001F3501" w:rsidRPr="001F3501" w:rsidRDefault="001F3501" w:rsidP="001F3501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1F3501">
        <w:rPr>
          <w:rFonts w:ascii="Times" w:eastAsia="Times New Roman" w:hAnsi="Times" w:cs="Times New Roman"/>
          <w:i/>
          <w:iCs/>
          <w:color w:val="0000FF"/>
          <w:sz w:val="20"/>
          <w:szCs w:val="20"/>
          <w:lang w:val="fr-CH" w:eastAsia="fr-FR"/>
        </w:rPr>
        <w:t>https://www.nextinpact.com/news/106363-intelligence-artificielle-decortiquonsdes-235...</w:t>
      </w:r>
    </w:p>
    <w:p w:rsidR="001F3501" w:rsidRPr="001F3501" w:rsidRDefault="001F3501" w:rsidP="001F3501">
      <w:pPr>
        <w:spacing w:before="100" w:beforeAutospacing="1" w:after="100" w:afterAutospacing="1"/>
        <w:rPr>
          <w:rFonts w:ascii="Times" w:hAnsi="Times"/>
          <w:sz w:val="20"/>
          <w:szCs w:val="20"/>
          <w:lang w:val="fr-CH" w:eastAsia="fr-FR"/>
        </w:rPr>
      </w:pP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La mission de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sur la stratégie ... ni une liste de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recommandations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... de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; Rapport de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Cédric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</w:t>
      </w:r>
      <w:r w:rsidRPr="001F3501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fr-CH" w:eastAsia="fr-FR"/>
        </w:rPr>
        <w:t>Villani</w:t>
      </w:r>
      <w:r w:rsidRPr="001F3501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 xml:space="preserve"> s</w:t>
      </w:r>
    </w:p>
    <w:p w:rsidR="009B444B" w:rsidRDefault="001F3501" w:rsidP="001F3501">
      <w:r w:rsidRPr="001F3501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E"/>
    <w:rsid w:val="000371BB"/>
    <w:rsid w:val="00104A59"/>
    <w:rsid w:val="001F3501"/>
    <w:rsid w:val="005359DB"/>
    <w:rsid w:val="00706F43"/>
    <w:rsid w:val="0074753E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74753E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4753E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unhideWhenUsed/>
    <w:rsid w:val="0074753E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74753E"/>
    <w:rPr>
      <w:i/>
      <w:iCs/>
    </w:rPr>
  </w:style>
  <w:style w:type="paragraph" w:customStyle="1" w:styleId="description">
    <w:name w:val="description"/>
    <w:basedOn w:val="Normal"/>
    <w:rsid w:val="0074753E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74753E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4753E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unhideWhenUsed/>
    <w:rsid w:val="0074753E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74753E"/>
    <w:rPr>
      <w:i/>
      <w:iCs/>
    </w:rPr>
  </w:style>
  <w:style w:type="paragraph" w:customStyle="1" w:styleId="description">
    <w:name w:val="description"/>
    <w:basedOn w:val="Normal"/>
    <w:rsid w:val="0074753E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904</Words>
  <Characters>4978</Characters>
  <Application>Microsoft Macintosh Word</Application>
  <DocSecurity>0</DocSecurity>
  <Lines>41</Lines>
  <Paragraphs>11</Paragraphs>
  <ScaleCrop>false</ScaleCrop>
  <Company>Personnel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2019-05-30T15:17:00Z</dcterms:created>
  <dcterms:modified xsi:type="dcterms:W3CDTF">2019-05-30T15:41:00Z</dcterms:modified>
</cp:coreProperties>
</file>